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3D2E88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4B768FF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28-0001</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3838F991"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Beals Elementary</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6E4DDCF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28-0001-59</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27A28A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07FE9">
              <w:t>K</w:t>
            </w:r>
            <w:r w:rsidR="00737A0F">
              <w:t xml:space="preserve"> - 6th </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4376332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7D51AF12"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Box>
                </w:ffData>
              </w:fldChar>
            </w:r>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087BDD53"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2F85AFC5"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554BC265"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50F9CB49"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737A0F">
              <w:t>Science/Social Studies</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5E9874E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07FE9">
              <w:t>Cindi Brown</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3BA2B47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07FE9">
              <w:t>cindi.brown</w:t>
            </w:r>
            <w:r w:rsidR="00737A0F">
              <w:t>@ops.org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5F1D88C1" w14:textId="77777777" w:rsidR="00737A0F"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737A0F">
              <w:t>1720 S. 48th St.</w:t>
            </w:r>
          </w:p>
          <w:p w14:paraId="19DD0C68" w14:textId="5F8651B6" w:rsidR="0076621F" w:rsidRPr="00394F60" w:rsidRDefault="00737A0F" w:rsidP="0040176A">
            <w:pPr>
              <w:rPr>
                <w:rFonts w:ascii="Arial" w:hAnsi="Arial" w:cs="Arial"/>
                <w:sz w:val="24"/>
                <w:szCs w:val="24"/>
              </w:rPr>
            </w:pPr>
            <w:r>
              <w:t>Omaha, NE  68106</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62386B2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531-299-1060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0DD5D306"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Amanda Perry</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05E39A5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37A0F">
              <w:t>amanda.perry@ops.org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72BF58D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07FE9">
              <w:t>Matt Ra</w:t>
            </w:r>
            <w:r w:rsidR="00CA2D29">
              <w:t>y</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1329BE8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307FE9">
              <w:t>Matthew.Ra</w:t>
            </w:r>
            <w:r w:rsidR="00CA2D29">
              <w:t>y</w:t>
            </w:r>
            <w:r w:rsidR="00737A0F">
              <w:t>@ops.org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2F2D19EF"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313E565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493455">
              <w:rPr>
                <w:rFonts w:ascii="Arial" w:hAnsi="Arial" w:cs="Arial"/>
              </w:rPr>
            </w:r>
            <w:r w:rsidR="00493455">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25515D3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00493455">
              <w:rPr>
                <w:rFonts w:ascii="Arial" w:hAnsi="Arial" w:cs="Arial"/>
                <w:sz w:val="24"/>
                <w:szCs w:val="24"/>
                <w:u w:val="single"/>
              </w:rPr>
            </w:r>
            <w:r w:rsidR="00493455">
              <w:rPr>
                <w:rFonts w:ascii="Arial" w:hAnsi="Arial" w:cs="Arial"/>
                <w:sz w:val="24"/>
                <w:szCs w:val="24"/>
                <w:u w:val="single"/>
              </w:rPr>
              <w:fldChar w:fldCharType="separate"/>
            </w:r>
            <w:r w:rsidRPr="0015708D">
              <w:rPr>
                <w:rFonts w:ascii="Arial" w:hAnsi="Arial" w:cs="Arial"/>
                <w:sz w:val="24"/>
                <w:szCs w:val="24"/>
                <w:u w:val="single"/>
              </w:rPr>
              <w:fldChar w:fldCharType="end"/>
            </w:r>
            <w:bookmarkEnd w:id="19"/>
          </w:p>
          <w:p w14:paraId="5B76FFD7" w14:textId="5FEAD7A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907532">
              <w:t>Cindi Brown</w:t>
            </w:r>
            <w:r w:rsidRPr="0015708D">
              <w:rPr>
                <w:rFonts w:ascii="Arial" w:hAnsi="Arial" w:cs="Arial"/>
                <w:sz w:val="24"/>
                <w:szCs w:val="24"/>
                <w:u w:val="single"/>
              </w:rPr>
              <w:fldChar w:fldCharType="end"/>
            </w:r>
            <w:bookmarkEnd w:id="20"/>
          </w:p>
          <w:p w14:paraId="7F41C0EE" w14:textId="2F28B85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37A0F">
              <w:t>Amanda Perry</w:t>
            </w:r>
            <w:r w:rsidRPr="0015708D">
              <w:rPr>
                <w:rFonts w:ascii="Arial" w:hAnsi="Arial" w:cs="Arial"/>
                <w:sz w:val="24"/>
                <w:szCs w:val="24"/>
                <w:u w:val="single"/>
              </w:rPr>
              <w:fldChar w:fldCharType="end"/>
            </w:r>
            <w:bookmarkEnd w:id="21"/>
          </w:p>
          <w:p w14:paraId="189364E6" w14:textId="0F70B0DF"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51203">
              <w:t>Danielle Ratzlaff</w:t>
            </w:r>
            <w:r w:rsidRPr="0015708D">
              <w:rPr>
                <w:rFonts w:ascii="Arial" w:hAnsi="Arial" w:cs="Arial"/>
                <w:sz w:val="24"/>
                <w:szCs w:val="24"/>
                <w:u w:val="single"/>
              </w:rPr>
              <w:fldChar w:fldCharType="end"/>
            </w:r>
            <w:bookmarkEnd w:id="22"/>
          </w:p>
          <w:p w14:paraId="69927789" w14:textId="38857CB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17FD">
              <w:t xml:space="preserve">Ian Schmidt </w:t>
            </w:r>
            <w:r w:rsidRPr="0015708D">
              <w:rPr>
                <w:rFonts w:ascii="Arial" w:hAnsi="Arial" w:cs="Arial"/>
                <w:sz w:val="24"/>
                <w:szCs w:val="24"/>
                <w:u w:val="single"/>
              </w:rPr>
              <w:fldChar w:fldCharType="end"/>
            </w:r>
            <w:bookmarkEnd w:id="23"/>
          </w:p>
          <w:p w14:paraId="3300B483" w14:textId="57316739"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37A0F">
              <w:t>Cheryl Davis</w:t>
            </w:r>
            <w:r w:rsidRPr="0015708D">
              <w:rPr>
                <w:rFonts w:ascii="Arial" w:hAnsi="Arial" w:cs="Arial"/>
                <w:sz w:val="24"/>
                <w:szCs w:val="24"/>
                <w:u w:val="single"/>
              </w:rPr>
              <w:fldChar w:fldCharType="end"/>
            </w:r>
            <w:bookmarkEnd w:id="24"/>
          </w:p>
          <w:p w14:paraId="3D19D517" w14:textId="5D08D742"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17FD">
              <w:t>Jessica Sorrell</w:t>
            </w:r>
            <w:r w:rsidRPr="0015708D">
              <w:rPr>
                <w:rFonts w:ascii="Arial" w:hAnsi="Arial" w:cs="Arial"/>
                <w:sz w:val="24"/>
                <w:szCs w:val="24"/>
                <w:u w:val="single"/>
              </w:rPr>
              <w:fldChar w:fldCharType="end"/>
            </w:r>
            <w:bookmarkEnd w:id="25"/>
          </w:p>
          <w:p w14:paraId="2310A27B" w14:textId="652918E9"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317FD">
              <w:t>Mandy Bell</w:t>
            </w:r>
            <w:r w:rsidRPr="0015708D">
              <w:rPr>
                <w:rFonts w:ascii="Arial" w:hAnsi="Arial" w:cs="Arial"/>
                <w:sz w:val="24"/>
                <w:szCs w:val="24"/>
                <w:u w:val="single"/>
              </w:rPr>
              <w:fldChar w:fldCharType="end"/>
            </w:r>
            <w:bookmarkEnd w:id="26"/>
          </w:p>
          <w:p w14:paraId="50361B54" w14:textId="00B6252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8558E">
              <w:t xml:space="preserve">Delaney Carnell </w:t>
            </w:r>
            <w:r w:rsidRPr="0015708D">
              <w:rPr>
                <w:rFonts w:ascii="Arial" w:hAnsi="Arial" w:cs="Arial"/>
                <w:sz w:val="24"/>
                <w:szCs w:val="24"/>
                <w:u w:val="single"/>
              </w:rPr>
              <w:fldChar w:fldCharType="end"/>
            </w:r>
            <w:bookmarkEnd w:id="27"/>
          </w:p>
          <w:p w14:paraId="46C34CC4" w14:textId="22B2264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Pr="0015708D">
              <w:rPr>
                <w:rFonts w:ascii="Arial" w:hAnsi="Arial" w:cs="Arial"/>
                <w:sz w:val="24"/>
                <w:szCs w:val="24"/>
                <w:u w:val="single"/>
              </w:rPr>
              <w:fldChar w:fldCharType="end"/>
            </w:r>
            <w:bookmarkEnd w:id="28"/>
          </w:p>
          <w:p w14:paraId="4D64E095" w14:textId="006641F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Pr="0015708D">
              <w:rPr>
                <w:rFonts w:ascii="Arial" w:hAnsi="Arial" w:cs="Arial"/>
                <w:sz w:val="24"/>
                <w:szCs w:val="24"/>
                <w:u w:val="single"/>
              </w:rPr>
              <w:fldChar w:fldCharType="end"/>
            </w:r>
            <w:bookmarkEnd w:id="29"/>
          </w:p>
          <w:p w14:paraId="320884C1" w14:textId="28442192"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0068558E">
              <w:rPr>
                <w:rFonts w:ascii="Arial" w:hAnsi="Arial" w:cs="Arial"/>
                <w:sz w:val="24"/>
                <w:szCs w:val="24"/>
                <w:u w:val="single"/>
              </w:rPr>
              <w:t> </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407F375C"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37A0F">
              <w:t>Instructional Facilitator</w:t>
            </w:r>
            <w:r w:rsidRPr="0015708D">
              <w:rPr>
                <w:rFonts w:ascii="Arial" w:hAnsi="Arial" w:cs="Arial"/>
                <w:sz w:val="24"/>
                <w:szCs w:val="24"/>
                <w:u w:val="single"/>
              </w:rPr>
              <w:fldChar w:fldCharType="end"/>
            </w:r>
            <w:bookmarkEnd w:id="31"/>
          </w:p>
          <w:p w14:paraId="24F75E1C" w14:textId="4531245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37A0F">
              <w:t>English Language Teacher</w:t>
            </w:r>
            <w:r w:rsidRPr="0015708D">
              <w:rPr>
                <w:rFonts w:ascii="Arial" w:hAnsi="Arial" w:cs="Arial"/>
                <w:sz w:val="24"/>
                <w:szCs w:val="24"/>
                <w:u w:val="single"/>
              </w:rPr>
              <w:fldChar w:fldCharType="end"/>
            </w:r>
            <w:bookmarkEnd w:id="32"/>
          </w:p>
          <w:p w14:paraId="40E21277" w14:textId="598B6CF1"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37A0F">
              <w:t>Primary Teacher</w:t>
            </w:r>
            <w:r w:rsidRPr="0015708D">
              <w:rPr>
                <w:rFonts w:ascii="Arial" w:hAnsi="Arial" w:cs="Arial"/>
                <w:sz w:val="24"/>
                <w:szCs w:val="24"/>
                <w:u w:val="single"/>
              </w:rPr>
              <w:fldChar w:fldCharType="end"/>
            </w:r>
            <w:bookmarkEnd w:id="33"/>
          </w:p>
          <w:p w14:paraId="3BEB4535" w14:textId="394037A8"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37A0F">
              <w:t>Intermediate Teacher</w:t>
            </w:r>
            <w:r w:rsidRPr="0015708D">
              <w:rPr>
                <w:rFonts w:ascii="Arial" w:hAnsi="Arial" w:cs="Arial"/>
                <w:sz w:val="24"/>
                <w:szCs w:val="24"/>
                <w:u w:val="single"/>
              </w:rPr>
              <w:fldChar w:fldCharType="end"/>
            </w:r>
            <w:bookmarkEnd w:id="34"/>
          </w:p>
          <w:p w14:paraId="4BCAE442" w14:textId="0638330A"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51E6C">
              <w:t xml:space="preserve">Specialist </w:t>
            </w:r>
            <w:r w:rsidRPr="0015708D">
              <w:rPr>
                <w:rFonts w:ascii="Arial" w:hAnsi="Arial" w:cs="Arial"/>
                <w:sz w:val="24"/>
                <w:szCs w:val="24"/>
                <w:u w:val="single"/>
              </w:rPr>
              <w:fldChar w:fldCharType="end"/>
            </w:r>
            <w:bookmarkEnd w:id="35"/>
          </w:p>
          <w:p w14:paraId="41A3A84B"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12C01F7B"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51E6C">
              <w:t>320</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174CC421"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4522A">
              <w:t>2</w:t>
            </w:r>
            <w:r w:rsidR="00A32FA5">
              <w:t>3</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7D43990A"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A100D">
              <w:t>27</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140E79C5"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3</w:t>
            </w:r>
            <w:r w:rsidR="00E76C38">
              <w:t>9</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0588E18D"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4</w:t>
            </w:r>
            <w:r w:rsidR="00B4522A">
              <w:t>5</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472951ED"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3</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6CF9930A"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1</w:t>
            </w:r>
            <w:r w:rsidR="00E76C38">
              <w:t>1</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546048DA"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0</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4835CE07"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1EBD34F6"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6</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3AD4B214"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77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3A9C46E1"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30</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5E82351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A100D">
              <w:t>16</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5"/>
        <w:gridCol w:w="4961"/>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1CF1786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737A0F">
              <w:t>NSCAS</w:t>
            </w:r>
            <w:r w:rsidRPr="00394F60">
              <w:rPr>
                <w:rFonts w:cs="Arial"/>
                <w:b w:val="0"/>
              </w:rPr>
              <w:fldChar w:fldCharType="end"/>
            </w:r>
            <w:bookmarkEnd w:id="55"/>
          </w:p>
        </w:tc>
        <w:tc>
          <w:tcPr>
            <w:tcW w:w="5076" w:type="dxa"/>
            <w:vAlign w:val="center"/>
          </w:tcPr>
          <w:p w14:paraId="30A9F401" w14:textId="320F347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737A0F">
              <w:t>MAP</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563316B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737A0F">
              <w:t>ELPA</w:t>
            </w:r>
            <w:r w:rsidRPr="00394F60">
              <w:rPr>
                <w:rFonts w:cs="Arial"/>
                <w:b w:val="0"/>
              </w:rPr>
              <w:fldChar w:fldCharType="end"/>
            </w:r>
            <w:bookmarkEnd w:id="57"/>
          </w:p>
        </w:tc>
        <w:tc>
          <w:tcPr>
            <w:tcW w:w="5076" w:type="dxa"/>
            <w:vAlign w:val="center"/>
          </w:tcPr>
          <w:p w14:paraId="69F46A80" w14:textId="00EA0DD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737A0F">
              <w:t>InView</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1ED14F60" w14:textId="3426A303"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37A0F" w:rsidRPr="00737A0F">
              <w:t>Through research-led meetings at the district level, our instructional leadership team receives professional development about using data to drive further instruction.  Our instructional leadership team brings this data back to Beals for building led discussions, where we then analyze this data and adjust instruction based on student need.  Our instructional team feels as though it is important for all students to be involved in goal setting and reflection, based off of this data.  We want all students, especially those performing near or below grade level to be intrinsically motivated, held to high expectations and perform to the best of their ability.  We focus on pushing students to meet MAP growth goals and continue improving throughout the year.  Before taking the MAP test, students meet individually with teachers to create a positive affirmation and look at their previous MAP score, as well as their goal.  At the conclusion of the MAP test, students again, meet with their teacher to discuss whether or not they met their goal.  This data is then used during grade level meetings to further explore the skills and standards in which the students need support.  In addition to goal setting, classroom teachers and the instructional leadership team look at F&amp;P Reading Levels throughout the year to determine small group interventions during guided reading, and select students to participate in LLI instruction.  This year, we have added our Reading Interventionist, through the use of Title I funds.  She meets with students in small group settings and works on a variety of literacy skills to futher meet student needs.  At the end of each school year, the classroom teachers and instructional leadership team, look at student demographics (speech, resource, ESL) , F&amp;P levels, and academic and behavior supports to determine equitable classrooms for the next school year.  Please refer to our data book,</w:t>
            </w:r>
            <w:r w:rsidR="0067454D">
              <w:t xml:space="preserve"> </w:t>
            </w:r>
            <w:r w:rsidR="00737A0F" w:rsidRPr="00737A0F">
              <w:t xml:space="preserve">pgs. </w:t>
            </w:r>
            <w:r w:rsidR="0067454D">
              <w:t>31-37</w:t>
            </w:r>
            <w:r w:rsidR="00737A0F" w:rsidRPr="00737A0F">
              <w:t xml:space="preserve"> for MAP data.    </w:t>
            </w:r>
            <w:r>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7569F80E" w14:textId="49112C32"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16AE6" w:rsidRPr="00316AE6">
              <w:t>Parents attend our Fall and Spring Parent-Teacher Conferences with about 90% attendance.  Through conference conversations, teachers then approached the instructional leadership team about general parent concerns.  The district offers parents the opportunity to take a climate survey and voice their concerns and celebrations each year.</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FE753D1" w14:textId="59A93A40"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864D2" w:rsidRPr="006864D2">
              <w:t xml:space="preserve">Looking at our NSCAS and MAP results, it was determined with our instructional leadership team, that we needed to </w:t>
            </w:r>
            <w:r w:rsidR="006864D2">
              <w:t xml:space="preserve">continue to review </w:t>
            </w:r>
            <w:r w:rsidR="006864D2" w:rsidRPr="006864D2">
              <w:t>whole group instruction and engaging students in rigorous tasks and student-lead discussions.  We have extensively focused on Learning Targets and Cooperative Learning Strategies (CLS).  In August's back to school meetings, we reviewed Learning Targets and dug into CLS.  We believe that students should be the ones talking in varied grouping about their learning.</w:t>
            </w:r>
            <w:r w:rsidR="006864D2">
              <w:t xml:space="preserve">  This year, our school was able to receive 1:1 iPads which really changed our course of Professional Development.  We were able to purchase teacher accounts for NearPod which provided our teachers with another avenue to use CLS with the students' technology.  NearPod is an interactive method to deliver instruction and infuse short checks for understanding.  </w:t>
            </w:r>
            <w:r w:rsidR="006864D2">
              <w:lastRenderedPageBreak/>
              <w:t>The information gathered from the NearPod activities then drives further instruction, or enrichs student conversations.</w:t>
            </w:r>
            <w:r>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7D4C0DD4" w14:textId="2A0AB5E7"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42ED9" w:rsidRPr="00842ED9">
              <w:t xml:space="preserve">During grade level meetings that include data, teachers identify students who are struggling to meet grade level standards.  A district-wide intervention was </w:t>
            </w:r>
            <w:r w:rsidR="00842ED9">
              <w:t>continued</w:t>
            </w:r>
            <w:r w:rsidR="00842ED9" w:rsidRPr="00842ED9">
              <w:t xml:space="preserve"> this school year to address all student needs with reading and decoding.  Daily, our K-3rd grade students engage in an intensive, whole group phonics lesson to reinforce and strengthen varied reading skills.  Students who struggle with math, see the teacher during small group math instruction, and could work with a classroom para as needed.  For those students who continue to need more support, we can activate the SAT process.  During this process, we identify student strengths and areas of concern.  Our SAT team creates and monitors interventions for the individual student.  The data collected during the SAT process determines success or further steps needed.  Our school also has 1.5 FTE Special Education Teachers where students with IEPs can receive specialized instruction for reading, math, writing and/or social/emotional support.  Students whose first language is not English, attend small group instruction with our English Language teachers.  They primarily receive LLI Instruction, but also do additional vocabulary, phonics and language based activities. Students not identified as EL or Resource</w:t>
            </w:r>
            <w:r w:rsidR="00842ED9">
              <w:t xml:space="preserve"> have the availability to work with our Reading Interventionist</w:t>
            </w:r>
            <w:r w:rsidR="00842ED9" w:rsidRPr="00842ED9">
              <w:t xml:space="preserve">.  All students in grades </w:t>
            </w:r>
            <w:r w:rsidR="00842ED9">
              <w:t>K</w:t>
            </w:r>
            <w:r w:rsidR="00842ED9" w:rsidRPr="00842ED9">
              <w:t>-6 also have an iXL account, where they can be assigned specific skills in language arts and math according to their individual needs from MAP and classroom data.</w:t>
            </w:r>
            <w:r w:rsidR="008E5005">
              <w:t xml:space="preserve">  New this school year, students in grades K-3rd also use a reading program called Amira.</w:t>
            </w:r>
            <w:r>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3C8A64E1" w14:textId="6E6EC60C"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E5005" w:rsidRPr="008E5005">
              <w:t xml:space="preserve">Our district provides certified staff with professional development in August and again in September.  Throughout the year, our teachers receive professional development during staff meetings and grade level meetings.  Whether we are equipping teachers with new strategies to use in the classroom, or looking at data to develop plans for student needs, teachers are consistently adjusting their instruction to best meet all students.  Teachers are using data to create </w:t>
            </w:r>
            <w:r w:rsidR="008E5005">
              <w:t>intervention</w:t>
            </w:r>
            <w:r w:rsidR="008E5005" w:rsidRPr="008E5005">
              <w:t xml:space="preserve"> groups, and other small groups which can change depending on student need for that current content.  Throughout the year teachers also receive support with MTSS-B which provides teachers with classroom management tools.  A positive classroom environment has a direct affect on student achievement, and we are always tying together behavior with academic needs.  In addition to using our building's Instructional Facilitator, teachers also have access to our District-appointed Literacy Facilitator and Math Coach. Summer professional development opportunities for LLI and Math instruction are also available.    </w:t>
            </w:r>
            <w:r>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1515508F" w14:textId="39CECADB" w:rsidR="005456DC"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E09E1" w:rsidRPr="00AE09E1">
              <w:t xml:space="preserve">The School-Parent Compact was first developed at the district level.  Our building decided to add additional language that aligns with our SIP goals.  Both parents and staff were involved in discussions surrounding our School-Parent Compact.  This will be included in our school handbook next year, as well as discussed at a PTO Meeting in </w:t>
            </w:r>
            <w:r w:rsidR="002A4F26">
              <w:t>Spring</w:t>
            </w:r>
            <w:r w:rsidR="00AE09E1" w:rsidRPr="00AE09E1">
              <w:t xml:space="preserve"> 202</w:t>
            </w:r>
            <w:r w:rsidR="002A4F26">
              <w:t>1</w:t>
            </w:r>
            <w:r w:rsidR="00AE09E1" w:rsidRPr="00AE09E1">
              <w:t xml:space="preserve">.  </w:t>
            </w: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5D2BC33D" w14:textId="58AC07BD"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273B3" w:rsidRPr="00F273B3">
              <w:t xml:space="preserve">Our school district creates the Title I Parent and Family Engagement Policy.  It </w:t>
            </w:r>
            <w:r w:rsidR="00F273B3">
              <w:t xml:space="preserve">is </w:t>
            </w:r>
            <w:r w:rsidR="004152C6">
              <w:t xml:space="preserve">reviewed with parents annually and </w:t>
            </w:r>
            <w:r w:rsidR="00F273B3">
              <w:t>i</w:t>
            </w:r>
            <w:r w:rsidR="00F273B3" w:rsidRPr="00F273B3">
              <w:t xml:space="preserve">ncluded in our school handbook.  </w:t>
            </w:r>
            <w:r>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02AC7CDA" w14:textId="5F23DBBE"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273B3" w:rsidRPr="00F273B3">
              <w:t xml:space="preserve">At the </w:t>
            </w:r>
            <w:r w:rsidR="00F273B3">
              <w:t>Spring 2021</w:t>
            </w:r>
            <w:r w:rsidR="00F273B3" w:rsidRPr="00F273B3">
              <w:t xml:space="preserve"> PTO meeting, administration plans to involve parents in our building changes for the next school year.  An agenda and sign in sheet will be utilized at that meeting.  </w:t>
            </w:r>
            <w:r>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4266804F" w14:textId="3D1633E4"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273B3" w:rsidRPr="00F273B3">
              <w:t xml:space="preserve">Every January, we hold a Kindergarten Round-Up for incoming Kindergarten students.  During our Round-Up, the incoming Kindergarten students are able to experience the Kindergarten classroom; they meet the teachers and complete an activity in the Kindergarten classroom.  This is a great way for students to see the school before they start.  Beals also has a Back to School Night before the first day of school.  This is an informal opportunity for ALL students to meet their teacher, tour the school, ask any questions, familiarize themselves with staff, their classroom, their locker, etc.  When appropriate, we have also held parent meetings for students with special needs to help their families feel comfortable with a plan for their child.  Staff communicate with the child's previous school, and meet to discuss the student's IEP and any additional plans we need to put in place.  When a new student enrolls at any time throughout the year, they are paired up with a classmate to help that student learn the layout of the school, introduce them to key staff members, and transition to Beals.   </w:t>
            </w:r>
            <w:r>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7606A041" w14:textId="048E6C80"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273B3" w:rsidRPr="00F273B3">
              <w:t>Students transitioning from 6th grade at Beals to a Middle School the next year, work with our School Counselor on activities that prepare them for a school transition.  Our school counselor works with students on registering for classes in middle school, has discussions about available clubs/sports/classes, and utilizes practice locker locks to familiarize students with using them.  We also set up a tour of Norris Middle School, our main feeder school so that students can experience a Middle School before the first day of 7th grade.  Add</w:t>
            </w:r>
            <w:r w:rsidR="00265622">
              <w:t>i</w:t>
            </w:r>
            <w:r w:rsidR="00F273B3" w:rsidRPr="00F273B3">
              <w:t>tionally, all 6th grade students are eligible to attend summer school at a middle school which also aids in the transition process.</w:t>
            </w:r>
            <w:r>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795BDBCC" w14:textId="2B1F4735"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789">
              <w:t>This summer, all students are eligible to attend full-day, seven weeks of Next Level Learning, formerly known as Summer School</w:t>
            </w:r>
            <w:r w:rsidR="00F273B3" w:rsidRPr="00F273B3">
              <w:t xml:space="preserve">.  </w:t>
            </w:r>
            <w:r w:rsidR="00FF4789">
              <w:t xml:space="preserve">Next Level Learning is open to all students, to help bridge the gap from learning loss that occurred due to the 2020 Pandemic and School closure.  </w:t>
            </w:r>
            <w:r w:rsidR="00F273B3" w:rsidRPr="00F273B3">
              <w:t>For EL students, we can also offer EL Saturday school, and use Migrant funding to provide after school tutoring.  Intervention time during the school day gives all students time to work on academics.  Students in Grades K-</w:t>
            </w:r>
            <w:r w:rsidR="00FF4789">
              <w:t>6</w:t>
            </w:r>
            <w:r w:rsidR="00F273B3" w:rsidRPr="00F273B3">
              <w:t xml:space="preserve"> may be part of an </w:t>
            </w:r>
            <w:r w:rsidR="00FF4789">
              <w:t>reading intervention group, or work with our Reading Interventionist</w:t>
            </w:r>
            <w:r w:rsidR="00F273B3" w:rsidRPr="00F273B3">
              <w:t>, while other students are working on skills as determined from MAP data</w:t>
            </w:r>
            <w:r w:rsidR="00FF4789">
              <w:t xml:space="preserve"> </w:t>
            </w:r>
            <w:r w:rsidR="00F273B3" w:rsidRPr="00F273B3">
              <w:t>or summative/formative assessments.</w:t>
            </w:r>
            <w:r>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E7254" w14:textId="77777777" w:rsidR="001B7655" w:rsidRDefault="001B7655" w:rsidP="00A14EEE">
      <w:r>
        <w:separator/>
      </w:r>
    </w:p>
  </w:endnote>
  <w:endnote w:type="continuationSeparator" w:id="0">
    <w:p w14:paraId="2E19261A" w14:textId="77777777" w:rsidR="001B7655" w:rsidRDefault="001B7655"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CA8D" w14:textId="77777777" w:rsidR="001B7655" w:rsidRDefault="001B7655" w:rsidP="00A14EEE">
      <w:r>
        <w:separator/>
      </w:r>
    </w:p>
  </w:footnote>
  <w:footnote w:type="continuationSeparator" w:id="0">
    <w:p w14:paraId="6086461A" w14:textId="77777777" w:rsidR="001B7655" w:rsidRDefault="001B7655"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743271">
    <w:abstractNumId w:val="1"/>
  </w:num>
  <w:num w:numId="2" w16cid:durableId="522937157">
    <w:abstractNumId w:val="0"/>
  </w:num>
  <w:num w:numId="3" w16cid:durableId="18109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B7E7E"/>
    <w:rsid w:val="000C49F5"/>
    <w:rsid w:val="000D5762"/>
    <w:rsid w:val="000D5B55"/>
    <w:rsid w:val="000E6F41"/>
    <w:rsid w:val="00117449"/>
    <w:rsid w:val="00140E21"/>
    <w:rsid w:val="00151D3A"/>
    <w:rsid w:val="0015708D"/>
    <w:rsid w:val="00157A17"/>
    <w:rsid w:val="00186DBA"/>
    <w:rsid w:val="001946C9"/>
    <w:rsid w:val="00195EE0"/>
    <w:rsid w:val="001B22C6"/>
    <w:rsid w:val="001B3DBC"/>
    <w:rsid w:val="001B500A"/>
    <w:rsid w:val="001B7655"/>
    <w:rsid w:val="001D6400"/>
    <w:rsid w:val="001D68E0"/>
    <w:rsid w:val="00245223"/>
    <w:rsid w:val="00265622"/>
    <w:rsid w:val="00270F64"/>
    <w:rsid w:val="002A100D"/>
    <w:rsid w:val="002A4F26"/>
    <w:rsid w:val="002B6DEC"/>
    <w:rsid w:val="002C551C"/>
    <w:rsid w:val="00307FE9"/>
    <w:rsid w:val="00316AE6"/>
    <w:rsid w:val="00316CD9"/>
    <w:rsid w:val="003317FD"/>
    <w:rsid w:val="003437F2"/>
    <w:rsid w:val="00347E9B"/>
    <w:rsid w:val="00365913"/>
    <w:rsid w:val="00380E9E"/>
    <w:rsid w:val="00381F58"/>
    <w:rsid w:val="00387F4D"/>
    <w:rsid w:val="00394F60"/>
    <w:rsid w:val="003C30A6"/>
    <w:rsid w:val="003E23F0"/>
    <w:rsid w:val="003E5648"/>
    <w:rsid w:val="0040176A"/>
    <w:rsid w:val="004152C6"/>
    <w:rsid w:val="0045042C"/>
    <w:rsid w:val="004610C6"/>
    <w:rsid w:val="004845CE"/>
    <w:rsid w:val="00493455"/>
    <w:rsid w:val="00495D45"/>
    <w:rsid w:val="004D5F88"/>
    <w:rsid w:val="004F0478"/>
    <w:rsid w:val="004F1472"/>
    <w:rsid w:val="00502D91"/>
    <w:rsid w:val="00504587"/>
    <w:rsid w:val="005055F1"/>
    <w:rsid w:val="005456DC"/>
    <w:rsid w:val="00546083"/>
    <w:rsid w:val="00556305"/>
    <w:rsid w:val="00562E61"/>
    <w:rsid w:val="005670FD"/>
    <w:rsid w:val="005B0D97"/>
    <w:rsid w:val="005B604F"/>
    <w:rsid w:val="005C3A52"/>
    <w:rsid w:val="005E12B8"/>
    <w:rsid w:val="005E6170"/>
    <w:rsid w:val="00601523"/>
    <w:rsid w:val="006041E8"/>
    <w:rsid w:val="00627378"/>
    <w:rsid w:val="00631AEF"/>
    <w:rsid w:val="0063497F"/>
    <w:rsid w:val="00640C22"/>
    <w:rsid w:val="006451C6"/>
    <w:rsid w:val="00665175"/>
    <w:rsid w:val="006653A7"/>
    <w:rsid w:val="0067454D"/>
    <w:rsid w:val="00676BAF"/>
    <w:rsid w:val="00683ADA"/>
    <w:rsid w:val="0068558E"/>
    <w:rsid w:val="006864D2"/>
    <w:rsid w:val="006913E8"/>
    <w:rsid w:val="006C2E6E"/>
    <w:rsid w:val="006F0054"/>
    <w:rsid w:val="00722F80"/>
    <w:rsid w:val="007334A6"/>
    <w:rsid w:val="00737A0F"/>
    <w:rsid w:val="0074269D"/>
    <w:rsid w:val="00763336"/>
    <w:rsid w:val="0076621F"/>
    <w:rsid w:val="00772698"/>
    <w:rsid w:val="00783F5A"/>
    <w:rsid w:val="007876A4"/>
    <w:rsid w:val="007975E3"/>
    <w:rsid w:val="007979D5"/>
    <w:rsid w:val="007A46F0"/>
    <w:rsid w:val="007A630D"/>
    <w:rsid w:val="007D4CDA"/>
    <w:rsid w:val="007F2A78"/>
    <w:rsid w:val="007F7B24"/>
    <w:rsid w:val="00815BCB"/>
    <w:rsid w:val="0082493D"/>
    <w:rsid w:val="00827289"/>
    <w:rsid w:val="0083125C"/>
    <w:rsid w:val="00842ED9"/>
    <w:rsid w:val="00894D9E"/>
    <w:rsid w:val="008B144E"/>
    <w:rsid w:val="008B4C0B"/>
    <w:rsid w:val="008D4FED"/>
    <w:rsid w:val="008E5005"/>
    <w:rsid w:val="008F1794"/>
    <w:rsid w:val="008F6CA0"/>
    <w:rsid w:val="00905E7C"/>
    <w:rsid w:val="00907103"/>
    <w:rsid w:val="00907532"/>
    <w:rsid w:val="00920DF8"/>
    <w:rsid w:val="00940057"/>
    <w:rsid w:val="009620A4"/>
    <w:rsid w:val="00970BAF"/>
    <w:rsid w:val="00987D44"/>
    <w:rsid w:val="009A6F89"/>
    <w:rsid w:val="009F6529"/>
    <w:rsid w:val="00A14EEE"/>
    <w:rsid w:val="00A27904"/>
    <w:rsid w:val="00A32FA5"/>
    <w:rsid w:val="00A40A94"/>
    <w:rsid w:val="00A428A6"/>
    <w:rsid w:val="00A57E7A"/>
    <w:rsid w:val="00A6658B"/>
    <w:rsid w:val="00A7066E"/>
    <w:rsid w:val="00A9040A"/>
    <w:rsid w:val="00A94775"/>
    <w:rsid w:val="00AA039E"/>
    <w:rsid w:val="00AA3549"/>
    <w:rsid w:val="00AA6168"/>
    <w:rsid w:val="00AE09E1"/>
    <w:rsid w:val="00AE30C1"/>
    <w:rsid w:val="00B009B8"/>
    <w:rsid w:val="00B25675"/>
    <w:rsid w:val="00B35FB7"/>
    <w:rsid w:val="00B4522A"/>
    <w:rsid w:val="00B532B8"/>
    <w:rsid w:val="00B6290A"/>
    <w:rsid w:val="00B77E4A"/>
    <w:rsid w:val="00B80817"/>
    <w:rsid w:val="00BD0EBB"/>
    <w:rsid w:val="00BF1AD5"/>
    <w:rsid w:val="00BF221E"/>
    <w:rsid w:val="00BF3815"/>
    <w:rsid w:val="00C059D2"/>
    <w:rsid w:val="00C32546"/>
    <w:rsid w:val="00C32CBB"/>
    <w:rsid w:val="00C3322E"/>
    <w:rsid w:val="00C34BA6"/>
    <w:rsid w:val="00C46FA7"/>
    <w:rsid w:val="00C51203"/>
    <w:rsid w:val="00C51E6C"/>
    <w:rsid w:val="00C52151"/>
    <w:rsid w:val="00C669A3"/>
    <w:rsid w:val="00C700AA"/>
    <w:rsid w:val="00C825E2"/>
    <w:rsid w:val="00C91AC2"/>
    <w:rsid w:val="00CA2D29"/>
    <w:rsid w:val="00CA51B4"/>
    <w:rsid w:val="00CB38C1"/>
    <w:rsid w:val="00CC44C5"/>
    <w:rsid w:val="00D10A47"/>
    <w:rsid w:val="00D17F3E"/>
    <w:rsid w:val="00D21BA6"/>
    <w:rsid w:val="00D364DB"/>
    <w:rsid w:val="00D467F1"/>
    <w:rsid w:val="00D5620D"/>
    <w:rsid w:val="00DA4167"/>
    <w:rsid w:val="00DA6702"/>
    <w:rsid w:val="00DC17FA"/>
    <w:rsid w:val="00DC5CDB"/>
    <w:rsid w:val="00DD42C1"/>
    <w:rsid w:val="00DE2710"/>
    <w:rsid w:val="00E040C6"/>
    <w:rsid w:val="00E10B8B"/>
    <w:rsid w:val="00E13CA7"/>
    <w:rsid w:val="00E17CD8"/>
    <w:rsid w:val="00E27061"/>
    <w:rsid w:val="00E76C38"/>
    <w:rsid w:val="00E83ED0"/>
    <w:rsid w:val="00E961DD"/>
    <w:rsid w:val="00EA0395"/>
    <w:rsid w:val="00EA52D4"/>
    <w:rsid w:val="00EA78C5"/>
    <w:rsid w:val="00EE5F73"/>
    <w:rsid w:val="00EF73DD"/>
    <w:rsid w:val="00F077F6"/>
    <w:rsid w:val="00F174F9"/>
    <w:rsid w:val="00F273B3"/>
    <w:rsid w:val="00F3234F"/>
    <w:rsid w:val="00F37381"/>
    <w:rsid w:val="00F459FE"/>
    <w:rsid w:val="00F5098D"/>
    <w:rsid w:val="00F53C69"/>
    <w:rsid w:val="00F62C2B"/>
    <w:rsid w:val="00F639EC"/>
    <w:rsid w:val="00F64E92"/>
    <w:rsid w:val="00F66C62"/>
    <w:rsid w:val="00F97588"/>
    <w:rsid w:val="00FB1FFB"/>
    <w:rsid w:val="00FB63AE"/>
    <w:rsid w:val="00FE0B4A"/>
    <w:rsid w:val="00FF4789"/>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Cindi Brown</cp:lastModifiedBy>
  <cp:revision>2</cp:revision>
  <cp:lastPrinted>2021-02-24T20:57:00Z</cp:lastPrinted>
  <dcterms:created xsi:type="dcterms:W3CDTF">2024-09-23T18:36:00Z</dcterms:created>
  <dcterms:modified xsi:type="dcterms:W3CDTF">2024-09-23T18:36:00Z</dcterms:modified>
</cp:coreProperties>
</file>